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67AA913F"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2"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7"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5B91427F" w:rsidR="006941E6" w:rsidRPr="00AB462A" w:rsidRDefault="00CE202A" w:rsidP="00CE202A">
                            <w:pPr>
                              <w:pStyle w:val="BodyText"/>
                              <w:spacing w:before="58" w:line="249" w:lineRule="auto"/>
                              <w:ind w:left="0" w:firstLine="0"/>
                              <w:rPr>
                                <w:rFonts w:asciiTheme="minorHAnsi" w:hAnsiTheme="minorHAnsi" w:cstheme="minorHAnsi"/>
                                <w:sz w:val="18"/>
                                <w:szCs w:val="18"/>
                              </w:rPr>
                            </w:pPr>
                            <w:r w:rsidRPr="00CE202A">
                              <w:rPr>
                                <w:rFonts w:asciiTheme="minorHAnsi" w:hAnsiTheme="minorHAnsi" w:cstheme="minorHAnsi"/>
                                <w:sz w:val="18"/>
                                <w:szCs w:val="18"/>
                              </w:rPr>
                              <w:t>Students create a devised performance that explores a moral dilemma from more than one perspective. Assessment focuses on precision of technique, ensemble discipline, symbolic choices, audience impact and ability to evaluate the ethical questions raised.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5B91427F" w:rsidR="006941E6" w:rsidRPr="00AB462A" w:rsidRDefault="00CE202A" w:rsidP="00CE202A">
                      <w:pPr>
                        <w:pStyle w:val="BodyText"/>
                        <w:spacing w:before="58" w:line="249" w:lineRule="auto"/>
                        <w:ind w:left="0" w:firstLine="0"/>
                        <w:rPr>
                          <w:rFonts w:asciiTheme="minorHAnsi" w:hAnsiTheme="minorHAnsi" w:cstheme="minorHAnsi"/>
                          <w:sz w:val="18"/>
                          <w:szCs w:val="18"/>
                        </w:rPr>
                      </w:pPr>
                      <w:r w:rsidRPr="00CE202A">
                        <w:rPr>
                          <w:rFonts w:asciiTheme="minorHAnsi" w:hAnsiTheme="minorHAnsi" w:cstheme="minorHAnsi"/>
                          <w:sz w:val="18"/>
                          <w:szCs w:val="18"/>
                        </w:rPr>
                        <w:t>Students create a devised performance that explores a moral dilemma from more than one perspective. Assessment focuses on precision of technique, ensemble discipline, symbolic choices, audience impact and ability to evaluate the ethical questions raised.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6"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4"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C72B7BD" w14:textId="2151BCDC" w:rsidR="00DE6065" w:rsidRPr="00DE6065" w:rsidRDefault="00E5579D" w:rsidP="00E5579D">
                            <w:pPr>
                              <w:pStyle w:val="BodyText"/>
                              <w:spacing w:before="58" w:line="249" w:lineRule="auto"/>
                              <w:ind w:left="130" w:firstLine="0"/>
                              <w:rPr>
                                <w:rFonts w:asciiTheme="minorHAnsi" w:hAnsiTheme="minorHAnsi" w:cstheme="minorHAnsi"/>
                                <w:sz w:val="18"/>
                                <w:szCs w:val="18"/>
                              </w:rPr>
                            </w:pPr>
                            <w:r w:rsidRPr="00E5579D">
                              <w:rPr>
                                <w:rFonts w:asciiTheme="minorHAnsi" w:hAnsiTheme="minorHAnsi" w:cstheme="minorHAnsi"/>
                                <w:sz w:val="18"/>
                                <w:szCs w:val="18"/>
                              </w:rPr>
                              <w:t>Students are assessed on their ability to interpret character and text, use drama techniques creatively and precisely, and present performances that challenge and engage an audience.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C72B7BD" w14:textId="2151BCDC" w:rsidR="00DE6065" w:rsidRPr="00DE6065" w:rsidRDefault="00E5579D" w:rsidP="00E5579D">
                      <w:pPr>
                        <w:pStyle w:val="BodyText"/>
                        <w:spacing w:before="58" w:line="249" w:lineRule="auto"/>
                        <w:ind w:left="130" w:firstLine="0"/>
                        <w:rPr>
                          <w:rFonts w:asciiTheme="minorHAnsi" w:hAnsiTheme="minorHAnsi" w:cstheme="minorHAnsi"/>
                          <w:sz w:val="18"/>
                          <w:szCs w:val="18"/>
                        </w:rPr>
                      </w:pPr>
                      <w:r w:rsidRPr="00E5579D">
                        <w:rPr>
                          <w:rFonts w:asciiTheme="minorHAnsi" w:hAnsiTheme="minorHAnsi" w:cstheme="minorHAnsi"/>
                          <w:sz w:val="18"/>
                          <w:szCs w:val="18"/>
                        </w:rPr>
                        <w:t>Students are assessed on their ability to interpret character and text, use drama techniques creatively and precisely, and present performances that challenge and engage an audience.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0"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285E7A45" w:rsidR="00152894" w:rsidRPr="00DE6065" w:rsidRDefault="00C4097F" w:rsidP="00C4097F">
                            <w:pPr>
                              <w:pStyle w:val="BodyText"/>
                              <w:spacing w:before="58" w:line="249" w:lineRule="auto"/>
                              <w:ind w:left="130" w:firstLine="0"/>
                              <w:rPr>
                                <w:rFonts w:asciiTheme="minorHAnsi" w:hAnsiTheme="minorHAnsi" w:cstheme="minorHAnsi"/>
                              </w:rPr>
                            </w:pPr>
                            <w:r w:rsidRPr="00C4097F">
                              <w:rPr>
                                <w:rFonts w:asciiTheme="minorHAnsi" w:hAnsiTheme="minorHAnsi" w:cstheme="minorHAnsi"/>
                              </w:rPr>
                              <w:t>Students communicate complex themes through performance, using dramatic techniques with precision and showing thoughtful engagement with the social and historical issues at the heart of the scheme.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285E7A45" w:rsidR="00152894" w:rsidRPr="00DE6065" w:rsidRDefault="00C4097F" w:rsidP="00C4097F">
                      <w:pPr>
                        <w:pStyle w:val="BodyText"/>
                        <w:spacing w:before="58" w:line="249" w:lineRule="auto"/>
                        <w:ind w:left="130" w:firstLine="0"/>
                        <w:rPr>
                          <w:rFonts w:asciiTheme="minorHAnsi" w:hAnsiTheme="minorHAnsi" w:cstheme="minorHAnsi"/>
                        </w:rPr>
                      </w:pPr>
                      <w:r w:rsidRPr="00C4097F">
                        <w:rPr>
                          <w:rFonts w:asciiTheme="minorHAnsi" w:hAnsiTheme="minorHAnsi" w:cstheme="minorHAnsi"/>
                        </w:rPr>
                        <w:t>Students communicate complex themes through performance, using dramatic techniques with precision and showing thoughtful engagement with the social and historical issues at the heart of the scheme.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8"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1" behindDoc="1" locked="1" layoutInCell="1" allowOverlap="1" wp14:anchorId="37A31C2C" wp14:editId="05E8E889">
                <wp:simplePos x="0" y="0"/>
                <wp:positionH relativeFrom="character">
                  <wp:posOffset>-1257300</wp:posOffset>
                </wp:positionH>
                <wp:positionV relativeFrom="page">
                  <wp:posOffset>9493250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4791D" w14:textId="1F96DAC7" w:rsidR="0071203B" w:rsidRDefault="005774E3" w:rsidP="005774E3">
                            <w:pPr>
                              <w:pStyle w:val="BodyText"/>
                              <w:spacing w:before="56" w:line="249" w:lineRule="auto"/>
                              <w:ind w:left="0" w:right="110" w:firstLine="0"/>
                              <w:rPr>
                                <w:rFonts w:asciiTheme="minorHAnsi" w:hAnsiTheme="minorHAnsi" w:cstheme="minorHAnsi"/>
                                <w:b/>
                                <w:bCs/>
                              </w:rPr>
                            </w:pPr>
                            <w:r>
                              <w:rPr>
                                <w:rFonts w:asciiTheme="minorHAnsi" w:hAnsiTheme="minorHAnsi" w:cstheme="minorHAnsi"/>
                                <w:b/>
                                <w:bCs/>
                              </w:rPr>
                              <w:t>Homework</w:t>
                            </w:r>
                          </w:p>
                          <w:p w14:paraId="6E22DC44" w14:textId="77777777" w:rsidR="005774E3" w:rsidRPr="005F2794" w:rsidRDefault="005774E3" w:rsidP="005774E3">
                            <w:pPr>
                              <w:pStyle w:val="BodyText"/>
                              <w:numPr>
                                <w:ilvl w:val="0"/>
                                <w:numId w:val="12"/>
                              </w:numPr>
                              <w:spacing w:before="58" w:line="249" w:lineRule="auto"/>
                              <w:rPr>
                                <w:rFonts w:asciiTheme="minorHAnsi" w:hAnsiTheme="minorHAnsi" w:cstheme="minorHAnsi"/>
                                <w:sz w:val="18"/>
                                <w:szCs w:val="18"/>
                              </w:rPr>
                            </w:pPr>
                            <w:r>
                              <w:rPr>
                                <w:rFonts w:asciiTheme="minorHAnsi" w:hAnsiTheme="minorHAnsi" w:cstheme="minorHAnsi"/>
                                <w:sz w:val="18"/>
                                <w:szCs w:val="18"/>
                              </w:rPr>
                              <w:t>Attend</w:t>
                            </w:r>
                            <w:r w:rsidRPr="005F2794">
                              <w:rPr>
                                <w:rFonts w:asciiTheme="minorHAnsi" w:hAnsiTheme="minorHAnsi" w:cstheme="minorHAnsi"/>
                                <w:sz w:val="18"/>
                                <w:szCs w:val="18"/>
                              </w:rPr>
                              <w:t xml:space="preserve"> extra-curricular </w:t>
                            </w:r>
                            <w:r>
                              <w:rPr>
                                <w:rFonts w:asciiTheme="minorHAnsi" w:hAnsiTheme="minorHAnsi" w:cstheme="minorHAnsi"/>
                                <w:sz w:val="18"/>
                                <w:szCs w:val="18"/>
                              </w:rPr>
                              <w:t>clubs</w:t>
                            </w:r>
                          </w:p>
                          <w:p w14:paraId="31BE572B" w14:textId="77777777" w:rsidR="005774E3" w:rsidRPr="0071203B" w:rsidRDefault="005774E3" w:rsidP="005774E3">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pt;margin-top:747.5pt;width:572.5pt;height:84.6pt;z-index:-25165822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" filled="f" strokecolor="#006fc0" strokeweight="1.5pt">
                <v:path arrowok="t"/>
                <v:textbox inset="0,0,0,0">
                  <w:txbxContent>
                    <w:p w14:paraId="06F4791D" w14:textId="1F96DAC7" w:rsidR="0071203B" w:rsidRDefault="005774E3" w:rsidP="005774E3">
                      <w:pPr>
                        <w:pStyle w:val="BodyText"/>
                        <w:spacing w:before="56" w:line="249" w:lineRule="auto"/>
                        <w:ind w:left="0" w:right="110" w:firstLine="0"/>
                        <w:rPr>
                          <w:rFonts w:asciiTheme="minorHAnsi" w:hAnsiTheme="minorHAnsi" w:cstheme="minorHAnsi"/>
                          <w:b/>
                          <w:bCs/>
                        </w:rPr>
                      </w:pPr>
                      <w:r>
                        <w:rPr>
                          <w:rFonts w:asciiTheme="minorHAnsi" w:hAnsiTheme="minorHAnsi" w:cstheme="minorHAnsi"/>
                          <w:b/>
                          <w:bCs/>
                        </w:rPr>
                        <w:t>Homework</w:t>
                      </w:r>
                    </w:p>
                    <w:p w14:paraId="6E22DC44" w14:textId="77777777" w:rsidR="005774E3" w:rsidRPr="005F2794" w:rsidRDefault="005774E3" w:rsidP="005774E3">
                      <w:pPr>
                        <w:pStyle w:val="BodyText"/>
                        <w:numPr>
                          <w:ilvl w:val="0"/>
                          <w:numId w:val="12"/>
                        </w:numPr>
                        <w:spacing w:before="58" w:line="249" w:lineRule="auto"/>
                        <w:rPr>
                          <w:rFonts w:asciiTheme="minorHAnsi" w:hAnsiTheme="minorHAnsi" w:cstheme="minorHAnsi"/>
                          <w:sz w:val="18"/>
                          <w:szCs w:val="18"/>
                        </w:rPr>
                      </w:pPr>
                      <w:r>
                        <w:rPr>
                          <w:rFonts w:asciiTheme="minorHAnsi" w:hAnsiTheme="minorHAnsi" w:cstheme="minorHAnsi"/>
                          <w:sz w:val="18"/>
                          <w:szCs w:val="18"/>
                        </w:rPr>
                        <w:t>Attend</w:t>
                      </w:r>
                      <w:r w:rsidRPr="005F2794">
                        <w:rPr>
                          <w:rFonts w:asciiTheme="minorHAnsi" w:hAnsiTheme="minorHAnsi" w:cstheme="minorHAnsi"/>
                          <w:sz w:val="18"/>
                          <w:szCs w:val="18"/>
                        </w:rPr>
                        <w:t xml:space="preserve"> extra-curricular </w:t>
                      </w:r>
                      <w:r>
                        <w:rPr>
                          <w:rFonts w:asciiTheme="minorHAnsi" w:hAnsiTheme="minorHAnsi" w:cstheme="minorHAnsi"/>
                          <w:sz w:val="18"/>
                          <w:szCs w:val="18"/>
                        </w:rPr>
                        <w:t>clubs</w:t>
                      </w:r>
                    </w:p>
                    <w:p w14:paraId="31BE572B" w14:textId="77777777" w:rsidR="005774E3" w:rsidRPr="0071203B" w:rsidRDefault="005774E3" w:rsidP="005774E3">
                      <w:pPr>
                        <w:pStyle w:val="BodyText"/>
                        <w:spacing w:before="56" w:line="249" w:lineRule="auto"/>
                        <w:ind w:left="0" w:right="110" w:firstLine="0"/>
                        <w:rPr>
                          <w:rStyle w:val="Hyperlink"/>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1"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49"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BF3F4D9" w14:textId="77777777" w:rsidR="008C5518" w:rsidRDefault="008C5518" w:rsidP="008C5518">
                            <w:pPr>
                              <w:pStyle w:val="Heading2"/>
                              <w:shd w:val="clear" w:color="auto" w:fill="FFFFFF"/>
                              <w:spacing w:before="0" w:beforeAutospacing="0" w:after="0" w:afterAutospacing="0"/>
                              <w:rPr>
                                <w:rFonts w:asciiTheme="minorHAnsi" w:hAnsiTheme="minorHAnsi" w:cstheme="minorHAnsi"/>
                                <w:sz w:val="18"/>
                                <w:szCs w:val="18"/>
                                <w:u w:val="single"/>
                              </w:rPr>
                            </w:pPr>
                            <w:r w:rsidRPr="008C5518">
                              <w:rPr>
                                <w:rFonts w:asciiTheme="minorHAnsi" w:hAnsiTheme="minorHAnsi" w:cstheme="minorHAnsi"/>
                                <w:sz w:val="18"/>
                                <w:szCs w:val="18"/>
                                <w:u w:val="single"/>
                              </w:rPr>
                              <w:t>Child Migration - Hidden Histories, Home and Displacement </w:t>
                            </w:r>
                          </w:p>
                          <w:p w14:paraId="0EDB4BF2" w14:textId="5868F10B" w:rsidR="009E49D2" w:rsidRPr="008C5518" w:rsidRDefault="008C5518" w:rsidP="008C5518">
                            <w:pPr>
                              <w:pStyle w:val="Heading2"/>
                              <w:numPr>
                                <w:ilvl w:val="0"/>
                                <w:numId w:val="32"/>
                              </w:numPr>
                              <w:shd w:val="clear" w:color="auto" w:fill="FFFFFF"/>
                              <w:spacing w:before="0" w:beforeAutospacing="0" w:after="0" w:afterAutospacing="0"/>
                              <w:rPr>
                                <w:rFonts w:asciiTheme="minorHAnsi" w:hAnsiTheme="minorHAnsi" w:cstheme="minorHAnsi"/>
                                <w:sz w:val="18"/>
                                <w:szCs w:val="18"/>
                                <w:u w:val="single"/>
                              </w:rPr>
                            </w:pPr>
                            <w:r w:rsidRPr="008C5518">
                              <w:rPr>
                                <w:rFonts w:asciiTheme="minorHAnsi" w:hAnsiTheme="minorHAnsi" w:cstheme="minorHAnsi"/>
                                <w:b w:val="0"/>
                                <w:bCs w:val="0"/>
                                <w:sz w:val="18"/>
                                <w:szCs w:val="18"/>
                              </w:rPr>
                              <w:t>Students explore the historical experiences of child migration, focusing on stories of children sent overseas from Britain during the twentieth century. They investigate separation, loss, identity and belonging, connecting these experiences to broader questions about home, displacement and whose stories are remembered. </w:t>
                            </w:r>
                          </w:p>
                          <w:p w14:paraId="593C0DFF" w14:textId="77777777" w:rsidR="008C5518" w:rsidRPr="009F1A1F" w:rsidRDefault="008C5518" w:rsidP="00C4097F">
                            <w:pPr>
                              <w:pStyle w:val="Heading2"/>
                              <w:shd w:val="clear" w:color="auto" w:fill="FFFFFF"/>
                              <w:spacing w:before="0" w:beforeAutospacing="0" w:after="0" w:afterAutospacing="0"/>
                              <w:ind w:left="720"/>
                              <w:rPr>
                                <w:rFonts w:asciiTheme="minorHAnsi" w:hAnsiTheme="minorHAnsi" w:cstheme="minorHAnsi"/>
                                <w:sz w:val="18"/>
                                <w:szCs w:val="18"/>
                                <w:u w:val="single"/>
                              </w:rPr>
                            </w:pPr>
                          </w:p>
                          <w:p w14:paraId="7BFABF1A" w14:textId="77777777"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D</w:t>
                            </w:r>
                            <w:r w:rsidRPr="009F1A1F">
                              <w:rPr>
                                <w:rFonts w:asciiTheme="minorHAnsi" w:hAnsiTheme="minorHAnsi" w:cstheme="minorHAnsi"/>
                                <w:sz w:val="18"/>
                                <w:szCs w:val="18"/>
                                <w:u w:val="single"/>
                              </w:rPr>
                              <w:t>rama knowledge: </w:t>
                            </w:r>
                          </w:p>
                          <w:p w14:paraId="3F05FE8D" w14:textId="77777777" w:rsid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Monologue, split scene, narration, documentary drama and ensemble work </w:t>
                            </w:r>
                          </w:p>
                          <w:p w14:paraId="0283980B" w14:textId="77777777" w:rsid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Physical/vocal skills to create character, atmosphere and perspective </w:t>
                            </w:r>
                          </w:p>
                          <w:p w14:paraId="2543DE05" w14:textId="77777777" w:rsid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Devising from real accounts and imagined responses </w:t>
                            </w:r>
                          </w:p>
                          <w:p w14:paraId="22AD6EC0" w14:textId="0A276B16" w:rsidR="00E5579D" w:rsidRP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Structuring material with clarity and emotional depth </w:t>
                            </w:r>
                          </w:p>
                          <w:p w14:paraId="76655652" w14:textId="5BE40155" w:rsidR="009F1A1F" w:rsidRPr="009F1A1F" w:rsidRDefault="009F1A1F" w:rsidP="00E5579D">
                            <w:pPr>
                              <w:pStyle w:val="Heading2"/>
                              <w:shd w:val="clear" w:color="auto" w:fill="FFFFFF"/>
                              <w:spacing w:before="0" w:beforeAutospacing="0" w:after="0" w:afterAutospacing="0"/>
                              <w:rPr>
                                <w:rFonts w:asciiTheme="minorHAnsi" w:hAnsiTheme="minorHAnsi" w:cstheme="minorHAnsi"/>
                                <w:sz w:val="18"/>
                                <w:szCs w:val="18"/>
                                <w:u w:val="single"/>
                              </w:rPr>
                            </w:pPr>
                          </w:p>
                          <w:p w14:paraId="4E3EC68F" w14:textId="5563E01B" w:rsidR="009F1A1F" w:rsidRDefault="009F1A1F" w:rsidP="00E5579D">
                            <w:pPr>
                              <w:pStyle w:val="Heading2"/>
                              <w:shd w:val="clear" w:color="auto" w:fill="FFFFFF"/>
                              <w:spacing w:before="0" w:beforeAutospacing="0" w:after="0" w:afterAutospacing="0"/>
                              <w:rPr>
                                <w:rFonts w:asciiTheme="minorHAnsi" w:hAnsiTheme="minorHAnsi" w:cstheme="minorHAnsi"/>
                                <w:sz w:val="18"/>
                                <w:szCs w:val="18"/>
                                <w:u w:val="single"/>
                              </w:rPr>
                            </w:pPr>
                            <w:r w:rsidRPr="009F1A1F">
                              <w:rPr>
                                <w:rFonts w:asciiTheme="minorHAnsi" w:hAnsiTheme="minorHAnsi" w:cstheme="minorHAnsi"/>
                                <w:sz w:val="18"/>
                                <w:szCs w:val="18"/>
                                <w:u w:val="single"/>
                              </w:rPr>
                              <w:t>World knowledge:</w:t>
                            </w:r>
                          </w:p>
                          <w:p w14:paraId="6B8E739E" w14:textId="2C6662D4" w:rsidR="001F0798" w:rsidRPr="005F2794" w:rsidRDefault="00C4097F" w:rsidP="00C4097F">
                            <w:pPr>
                              <w:pStyle w:val="BodyText"/>
                              <w:numPr>
                                <w:ilvl w:val="0"/>
                                <w:numId w:val="34"/>
                              </w:numPr>
                              <w:spacing w:before="56"/>
                              <w:ind w:right="110"/>
                              <w:rPr>
                                <w:sz w:val="18"/>
                                <w:szCs w:val="18"/>
                              </w:rPr>
                            </w:pPr>
                            <w:r w:rsidRPr="00C4097F">
                              <w:rPr>
                                <w:rFonts w:asciiTheme="minorHAnsi" w:eastAsia="Times New Roman" w:hAnsiTheme="minorHAnsi" w:cstheme="minorHAnsi"/>
                                <w:sz w:val="18"/>
                                <w:szCs w:val="18"/>
                                <w:lang w:eastAsia="en-GB"/>
                              </w:rPr>
                              <w:t>Hidden histories, migration, displacement, family separation, identity, social justice and voice </w:t>
                            </w:r>
                          </w:p>
                          <w:p w14:paraId="26C3DE5F" w14:textId="77777777" w:rsidR="005027FA" w:rsidRPr="005F2794" w:rsidRDefault="005027FA" w:rsidP="005F2794">
                            <w:pPr>
                              <w:pStyle w:val="BodyText"/>
                              <w:spacing w:before="56"/>
                              <w:ind w:left="0" w:right="110" w:firstLine="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5.9pt;margin-top:558.5pt;width:417.35pt;height:179.95pt;z-index:-251658231;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EB+5rUEAgAA5AMAAA4A&#10;AAAAAAAAAAAAAAAALgIAAGRycy9lMm9Eb2MueG1sUEsBAi0AFAAGAAgAAAAhAMmV/WvgAAAADgEA&#10;AA8AAAAAAAAAAAAAAAAAXgQAAGRycy9kb3ducmV2LnhtbFBLBQYAAAAABAAEAPMAAABrBQAAAAA=&#10;" filled="f" strokecolor="#006fc0" strokeweight="1.5pt">
                <v:path arrowok="t"/>
                <v:textbox inset="0,0,0,0">
                  <w:txbxContent>
                    <w:p w14:paraId="4BF3F4D9" w14:textId="77777777" w:rsidR="008C5518" w:rsidRDefault="008C5518" w:rsidP="008C5518">
                      <w:pPr>
                        <w:pStyle w:val="Heading2"/>
                        <w:shd w:val="clear" w:color="auto" w:fill="FFFFFF"/>
                        <w:spacing w:before="0" w:beforeAutospacing="0" w:after="0" w:afterAutospacing="0"/>
                        <w:rPr>
                          <w:rFonts w:asciiTheme="minorHAnsi" w:hAnsiTheme="minorHAnsi" w:cstheme="minorHAnsi"/>
                          <w:sz w:val="18"/>
                          <w:szCs w:val="18"/>
                          <w:u w:val="single"/>
                        </w:rPr>
                      </w:pPr>
                      <w:r w:rsidRPr="008C5518">
                        <w:rPr>
                          <w:rFonts w:asciiTheme="minorHAnsi" w:hAnsiTheme="minorHAnsi" w:cstheme="minorHAnsi"/>
                          <w:sz w:val="18"/>
                          <w:szCs w:val="18"/>
                          <w:u w:val="single"/>
                        </w:rPr>
                        <w:t>Child Migration - Hidden Histories, Home and Displacement </w:t>
                      </w:r>
                    </w:p>
                    <w:p w14:paraId="0EDB4BF2" w14:textId="5868F10B" w:rsidR="009E49D2" w:rsidRPr="008C5518" w:rsidRDefault="008C5518" w:rsidP="008C5518">
                      <w:pPr>
                        <w:pStyle w:val="Heading2"/>
                        <w:numPr>
                          <w:ilvl w:val="0"/>
                          <w:numId w:val="32"/>
                        </w:numPr>
                        <w:shd w:val="clear" w:color="auto" w:fill="FFFFFF"/>
                        <w:spacing w:before="0" w:beforeAutospacing="0" w:after="0" w:afterAutospacing="0"/>
                        <w:rPr>
                          <w:rFonts w:asciiTheme="minorHAnsi" w:hAnsiTheme="minorHAnsi" w:cstheme="minorHAnsi"/>
                          <w:sz w:val="18"/>
                          <w:szCs w:val="18"/>
                          <w:u w:val="single"/>
                        </w:rPr>
                      </w:pPr>
                      <w:r w:rsidRPr="008C5518">
                        <w:rPr>
                          <w:rFonts w:asciiTheme="minorHAnsi" w:hAnsiTheme="minorHAnsi" w:cstheme="minorHAnsi"/>
                          <w:b w:val="0"/>
                          <w:bCs w:val="0"/>
                          <w:sz w:val="18"/>
                          <w:szCs w:val="18"/>
                        </w:rPr>
                        <w:t>Students explore the historical experiences of child migration, focusing on stories of children sent overseas from Britain during the twentieth century. They investigate separation, loss, identity and belonging, connecting these experiences to broader questions about home, displacement and whose stories are remembered. </w:t>
                      </w:r>
                    </w:p>
                    <w:p w14:paraId="593C0DFF" w14:textId="77777777" w:rsidR="008C5518" w:rsidRPr="009F1A1F" w:rsidRDefault="008C5518" w:rsidP="00C4097F">
                      <w:pPr>
                        <w:pStyle w:val="Heading2"/>
                        <w:shd w:val="clear" w:color="auto" w:fill="FFFFFF"/>
                        <w:spacing w:before="0" w:beforeAutospacing="0" w:after="0" w:afterAutospacing="0"/>
                        <w:ind w:left="720"/>
                        <w:rPr>
                          <w:rFonts w:asciiTheme="minorHAnsi" w:hAnsiTheme="minorHAnsi" w:cstheme="minorHAnsi"/>
                          <w:sz w:val="18"/>
                          <w:szCs w:val="18"/>
                          <w:u w:val="single"/>
                        </w:rPr>
                      </w:pPr>
                    </w:p>
                    <w:p w14:paraId="7BFABF1A" w14:textId="77777777" w:rsidR="009F1A1F" w:rsidRDefault="009F1A1F" w:rsidP="009F1A1F">
                      <w:pPr>
                        <w:pStyle w:val="Heading2"/>
                        <w:shd w:val="clear" w:color="auto" w:fill="FFFFFF"/>
                        <w:spacing w:before="0" w:beforeAutospacing="0" w:after="0" w:afterAutospacing="0"/>
                        <w:rPr>
                          <w:rFonts w:asciiTheme="minorHAnsi" w:hAnsiTheme="minorHAnsi" w:cstheme="minorHAnsi"/>
                          <w:sz w:val="18"/>
                          <w:szCs w:val="18"/>
                          <w:u w:val="single"/>
                        </w:rPr>
                      </w:pPr>
                      <w:r>
                        <w:rPr>
                          <w:rFonts w:asciiTheme="minorHAnsi" w:hAnsiTheme="minorHAnsi" w:cstheme="minorHAnsi"/>
                          <w:sz w:val="18"/>
                          <w:szCs w:val="18"/>
                          <w:u w:val="single"/>
                        </w:rPr>
                        <w:t>D</w:t>
                      </w:r>
                      <w:r w:rsidRPr="009F1A1F">
                        <w:rPr>
                          <w:rFonts w:asciiTheme="minorHAnsi" w:hAnsiTheme="minorHAnsi" w:cstheme="minorHAnsi"/>
                          <w:sz w:val="18"/>
                          <w:szCs w:val="18"/>
                          <w:u w:val="single"/>
                        </w:rPr>
                        <w:t>rama knowledge: </w:t>
                      </w:r>
                    </w:p>
                    <w:p w14:paraId="3F05FE8D" w14:textId="77777777" w:rsid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Monologue, split scene, narration, documentary drama and ensemble work </w:t>
                      </w:r>
                    </w:p>
                    <w:p w14:paraId="0283980B" w14:textId="77777777" w:rsid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Physical/vocal skills to create character, atmosphere and perspective </w:t>
                      </w:r>
                    </w:p>
                    <w:p w14:paraId="2543DE05" w14:textId="77777777" w:rsid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Devising from real accounts and imagined responses </w:t>
                      </w:r>
                    </w:p>
                    <w:p w14:paraId="22AD6EC0" w14:textId="0A276B16" w:rsidR="00E5579D" w:rsidRPr="00C4097F" w:rsidRDefault="00E5579D" w:rsidP="00E5579D">
                      <w:pPr>
                        <w:pStyle w:val="Heading2"/>
                        <w:numPr>
                          <w:ilvl w:val="0"/>
                          <w:numId w:val="32"/>
                        </w:numPr>
                        <w:shd w:val="clear" w:color="auto" w:fill="FFFFFF"/>
                        <w:spacing w:before="0" w:beforeAutospacing="0" w:after="0" w:afterAutospacing="0"/>
                        <w:rPr>
                          <w:rFonts w:asciiTheme="minorHAnsi" w:hAnsiTheme="minorHAnsi" w:cstheme="minorHAnsi"/>
                          <w:b w:val="0"/>
                          <w:bCs w:val="0"/>
                          <w:sz w:val="18"/>
                          <w:szCs w:val="18"/>
                        </w:rPr>
                      </w:pPr>
                      <w:r w:rsidRPr="00C4097F">
                        <w:rPr>
                          <w:rFonts w:asciiTheme="minorHAnsi" w:hAnsiTheme="minorHAnsi" w:cstheme="minorHAnsi"/>
                          <w:b w:val="0"/>
                          <w:bCs w:val="0"/>
                          <w:sz w:val="18"/>
                          <w:szCs w:val="18"/>
                        </w:rPr>
                        <w:t>Structuring material with clarity and emotional depth </w:t>
                      </w:r>
                    </w:p>
                    <w:p w14:paraId="76655652" w14:textId="5BE40155" w:rsidR="009F1A1F" w:rsidRPr="009F1A1F" w:rsidRDefault="009F1A1F" w:rsidP="00E5579D">
                      <w:pPr>
                        <w:pStyle w:val="Heading2"/>
                        <w:shd w:val="clear" w:color="auto" w:fill="FFFFFF"/>
                        <w:spacing w:before="0" w:beforeAutospacing="0" w:after="0" w:afterAutospacing="0"/>
                        <w:rPr>
                          <w:rFonts w:asciiTheme="minorHAnsi" w:hAnsiTheme="minorHAnsi" w:cstheme="minorHAnsi"/>
                          <w:sz w:val="18"/>
                          <w:szCs w:val="18"/>
                          <w:u w:val="single"/>
                        </w:rPr>
                      </w:pPr>
                    </w:p>
                    <w:p w14:paraId="4E3EC68F" w14:textId="5563E01B" w:rsidR="009F1A1F" w:rsidRDefault="009F1A1F" w:rsidP="00E5579D">
                      <w:pPr>
                        <w:pStyle w:val="Heading2"/>
                        <w:shd w:val="clear" w:color="auto" w:fill="FFFFFF"/>
                        <w:spacing w:before="0" w:beforeAutospacing="0" w:after="0" w:afterAutospacing="0"/>
                        <w:rPr>
                          <w:rFonts w:asciiTheme="minorHAnsi" w:hAnsiTheme="minorHAnsi" w:cstheme="minorHAnsi"/>
                          <w:sz w:val="18"/>
                          <w:szCs w:val="18"/>
                          <w:u w:val="single"/>
                        </w:rPr>
                      </w:pPr>
                      <w:r w:rsidRPr="009F1A1F">
                        <w:rPr>
                          <w:rFonts w:asciiTheme="minorHAnsi" w:hAnsiTheme="minorHAnsi" w:cstheme="minorHAnsi"/>
                          <w:sz w:val="18"/>
                          <w:szCs w:val="18"/>
                          <w:u w:val="single"/>
                        </w:rPr>
                        <w:t>World knowledge:</w:t>
                      </w:r>
                    </w:p>
                    <w:p w14:paraId="6B8E739E" w14:textId="2C6662D4" w:rsidR="001F0798" w:rsidRPr="005F2794" w:rsidRDefault="00C4097F" w:rsidP="00C4097F">
                      <w:pPr>
                        <w:pStyle w:val="BodyText"/>
                        <w:numPr>
                          <w:ilvl w:val="0"/>
                          <w:numId w:val="34"/>
                        </w:numPr>
                        <w:spacing w:before="56"/>
                        <w:ind w:right="110"/>
                        <w:rPr>
                          <w:sz w:val="18"/>
                          <w:szCs w:val="18"/>
                        </w:rPr>
                      </w:pPr>
                      <w:r w:rsidRPr="00C4097F">
                        <w:rPr>
                          <w:rFonts w:asciiTheme="minorHAnsi" w:eastAsia="Times New Roman" w:hAnsiTheme="minorHAnsi" w:cstheme="minorHAnsi"/>
                          <w:sz w:val="18"/>
                          <w:szCs w:val="18"/>
                          <w:lang w:eastAsia="en-GB"/>
                        </w:rPr>
                        <w:t>Hidden histories, migration, displacement, family separation, identity, social justice and voice </w:t>
                      </w:r>
                    </w:p>
                    <w:p w14:paraId="26C3DE5F" w14:textId="77777777" w:rsidR="005027FA" w:rsidRPr="005F2794" w:rsidRDefault="005027FA" w:rsidP="005F2794">
                      <w:pPr>
                        <w:pStyle w:val="BodyText"/>
                        <w:spacing w:before="56"/>
                        <w:ind w:left="0" w:right="110" w:firstLine="0"/>
                        <w:rPr>
                          <w:sz w:val="18"/>
                          <w:szCs w:val="18"/>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5"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EB9A11D" w14:textId="6266CED8" w:rsidR="009E0354" w:rsidRDefault="009E0354" w:rsidP="009E0354">
                            <w:pPr>
                              <w:rPr>
                                <w:rFonts w:cstheme="minorHAnsi"/>
                                <w:b/>
                                <w:bCs/>
                                <w:sz w:val="18"/>
                                <w:szCs w:val="18"/>
                                <w:u w:val="single"/>
                              </w:rPr>
                            </w:pPr>
                            <w:r w:rsidRPr="009E0354">
                              <w:rPr>
                                <w:rFonts w:cstheme="minorHAnsi"/>
                                <w:b/>
                                <w:bCs/>
                                <w:sz w:val="18"/>
                                <w:szCs w:val="18"/>
                                <w:u w:val="single"/>
                              </w:rPr>
                              <w:t>DNA - Peer Pressure, Group Dynamics and Responsibility</w:t>
                            </w:r>
                          </w:p>
                          <w:p w14:paraId="0819074D" w14:textId="5ADDE9EC" w:rsidR="005E4A19" w:rsidRPr="009E0354" w:rsidRDefault="009E0354" w:rsidP="009E0354">
                            <w:pPr>
                              <w:pStyle w:val="ListParagraph"/>
                              <w:numPr>
                                <w:ilvl w:val="0"/>
                                <w:numId w:val="31"/>
                              </w:numPr>
                              <w:rPr>
                                <w:rFonts w:cstheme="minorHAnsi"/>
                                <w:sz w:val="18"/>
                                <w:szCs w:val="18"/>
                              </w:rPr>
                            </w:pPr>
                            <w:r w:rsidRPr="009E0354">
                              <w:rPr>
                                <w:rFonts w:cstheme="minorHAnsi"/>
                                <w:sz w:val="18"/>
                                <w:szCs w:val="18"/>
                              </w:rPr>
                              <w:t>This unit introduces Dennis Kellys DNA, a contemporary play that raises questions about morality, peer pressure and responsibility. Students explore how teenagers respond when a prank spirals out of control, considering how the play reflects the pressures young people face and the consequences of group dynamics. </w:t>
                            </w:r>
                          </w:p>
                          <w:p w14:paraId="1F42C0C3" w14:textId="301A9D80"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Drama knowledge: </w:t>
                            </w:r>
                          </w:p>
                          <w:p w14:paraId="448D7C9E" w14:textId="77777777" w:rsidR="00C4097F" w:rsidRDefault="00CE202A" w:rsidP="00CE202A">
                            <w:pPr>
                              <w:pStyle w:val="ListParagraph"/>
                              <w:numPr>
                                <w:ilvl w:val="0"/>
                                <w:numId w:val="31"/>
                              </w:numPr>
                              <w:rPr>
                                <w:rFonts w:cstheme="minorHAnsi"/>
                                <w:sz w:val="18"/>
                                <w:szCs w:val="18"/>
                              </w:rPr>
                            </w:pPr>
                            <w:r w:rsidRPr="00C4097F">
                              <w:rPr>
                                <w:rFonts w:cstheme="minorHAnsi"/>
                                <w:sz w:val="18"/>
                                <w:szCs w:val="18"/>
                              </w:rPr>
                              <w:t>Script interpretation, subtext and character motivation </w:t>
                            </w:r>
                          </w:p>
                          <w:p w14:paraId="44DBFFA3" w14:textId="77777777" w:rsidR="00C4097F" w:rsidRDefault="00CE202A" w:rsidP="00CE202A">
                            <w:pPr>
                              <w:pStyle w:val="ListParagraph"/>
                              <w:numPr>
                                <w:ilvl w:val="0"/>
                                <w:numId w:val="31"/>
                              </w:numPr>
                              <w:rPr>
                                <w:rFonts w:cstheme="minorHAnsi"/>
                                <w:sz w:val="18"/>
                                <w:szCs w:val="18"/>
                              </w:rPr>
                            </w:pPr>
                            <w:r w:rsidRPr="00C4097F">
                              <w:rPr>
                                <w:rFonts w:cstheme="minorHAnsi"/>
                                <w:sz w:val="18"/>
                                <w:szCs w:val="18"/>
                              </w:rPr>
                              <w:t>Vocal and physical skills to convey tension and atmosphere </w:t>
                            </w:r>
                          </w:p>
                          <w:p w14:paraId="48124FC9" w14:textId="77777777" w:rsidR="00C4097F" w:rsidRDefault="00CE202A" w:rsidP="00CE202A">
                            <w:pPr>
                              <w:pStyle w:val="ListParagraph"/>
                              <w:numPr>
                                <w:ilvl w:val="0"/>
                                <w:numId w:val="31"/>
                              </w:numPr>
                              <w:rPr>
                                <w:rFonts w:cstheme="minorHAnsi"/>
                                <w:sz w:val="18"/>
                                <w:szCs w:val="18"/>
                              </w:rPr>
                            </w:pPr>
                            <w:r w:rsidRPr="00C4097F">
                              <w:rPr>
                                <w:rFonts w:cstheme="minorHAnsi"/>
                                <w:sz w:val="18"/>
                                <w:szCs w:val="18"/>
                              </w:rPr>
                              <w:t>Direct address, proxemics, still image and ensemble work</w:t>
                            </w:r>
                          </w:p>
                          <w:p w14:paraId="2521E329" w14:textId="1C496E1F" w:rsidR="00CE202A" w:rsidRPr="00C4097F" w:rsidRDefault="00CE202A" w:rsidP="00CE202A">
                            <w:pPr>
                              <w:pStyle w:val="ListParagraph"/>
                              <w:numPr>
                                <w:ilvl w:val="0"/>
                                <w:numId w:val="31"/>
                              </w:numPr>
                              <w:rPr>
                                <w:rFonts w:cstheme="minorHAnsi"/>
                                <w:sz w:val="18"/>
                                <w:szCs w:val="18"/>
                              </w:rPr>
                            </w:pPr>
                            <w:r w:rsidRPr="00C4097F">
                              <w:rPr>
                                <w:rFonts w:cstheme="minorHAnsi"/>
                                <w:sz w:val="18"/>
                                <w:szCs w:val="18"/>
                              </w:rPr>
                              <w:t>Rehearsing extracts and devising scenes inspired by the plays themes</w:t>
                            </w:r>
                          </w:p>
                          <w:p w14:paraId="5BA6774C" w14:textId="77777777" w:rsidR="00CE202A" w:rsidRPr="00CE202A" w:rsidRDefault="00CE202A" w:rsidP="00CE202A">
                            <w:pPr>
                              <w:rPr>
                                <w:rFonts w:asciiTheme="minorHAnsi" w:eastAsiaTheme="minorHAnsi" w:hAnsiTheme="minorHAnsi" w:cstheme="minorHAnsi"/>
                                <w:sz w:val="18"/>
                                <w:szCs w:val="18"/>
                              </w:rPr>
                            </w:pPr>
                          </w:p>
                          <w:p w14:paraId="103E2F0B"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World knowledge: </w:t>
                            </w:r>
                          </w:p>
                          <w:p w14:paraId="69DCD713" w14:textId="018BB887" w:rsidR="005F199B" w:rsidRPr="00C4097F" w:rsidRDefault="00CE202A" w:rsidP="00C4097F">
                            <w:pPr>
                              <w:pStyle w:val="ListParagraph"/>
                              <w:numPr>
                                <w:ilvl w:val="0"/>
                                <w:numId w:val="33"/>
                              </w:numPr>
                              <w:rPr>
                                <w:rFonts w:cstheme="minorHAnsi"/>
                              </w:rPr>
                            </w:pPr>
                            <w:r w:rsidRPr="00C4097F">
                              <w:rPr>
                                <w:rFonts w:cstheme="minorHAnsi"/>
                                <w:sz w:val="18"/>
                                <w:szCs w:val="18"/>
                              </w:rPr>
                              <w:t>Peer pressure, silence, group loyalty, fear, responsibility, truth and social consequence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6.1pt;margin-top:290.05pt;width:417.35pt;height:187.1pt;z-index:-251658235;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" filled="f" strokecolor="#006fc0" strokeweight="1.5pt">
                <v:path arrowok="t"/>
                <v:textbox inset="0,0,0,0">
                  <w:txbxContent>
                    <w:p w14:paraId="6EB9A11D" w14:textId="6266CED8" w:rsidR="009E0354" w:rsidRDefault="009E0354" w:rsidP="009E0354">
                      <w:pPr>
                        <w:rPr>
                          <w:rFonts w:cstheme="minorHAnsi"/>
                          <w:b/>
                          <w:bCs/>
                          <w:sz w:val="18"/>
                          <w:szCs w:val="18"/>
                          <w:u w:val="single"/>
                        </w:rPr>
                      </w:pPr>
                      <w:r w:rsidRPr="009E0354">
                        <w:rPr>
                          <w:rFonts w:cstheme="minorHAnsi"/>
                          <w:b/>
                          <w:bCs/>
                          <w:sz w:val="18"/>
                          <w:szCs w:val="18"/>
                          <w:u w:val="single"/>
                        </w:rPr>
                        <w:t>DNA - Peer Pressure, Group Dynamics and Responsibility</w:t>
                      </w:r>
                    </w:p>
                    <w:p w14:paraId="0819074D" w14:textId="5ADDE9EC" w:rsidR="005E4A19" w:rsidRPr="009E0354" w:rsidRDefault="009E0354" w:rsidP="009E0354">
                      <w:pPr>
                        <w:pStyle w:val="ListParagraph"/>
                        <w:numPr>
                          <w:ilvl w:val="0"/>
                          <w:numId w:val="31"/>
                        </w:numPr>
                        <w:rPr>
                          <w:rFonts w:cstheme="minorHAnsi"/>
                          <w:sz w:val="18"/>
                          <w:szCs w:val="18"/>
                        </w:rPr>
                      </w:pPr>
                      <w:r w:rsidRPr="009E0354">
                        <w:rPr>
                          <w:rFonts w:cstheme="minorHAnsi"/>
                          <w:sz w:val="18"/>
                          <w:szCs w:val="18"/>
                        </w:rPr>
                        <w:t>This unit introduces Dennis Kellys DNA, a contemporary play that raises questions about morality, peer pressure and responsibility. Students explore how teenagers respond when a prank spirals out of control, considering how the play reflects the pressures young people face and the consequences of group dynamics. </w:t>
                      </w:r>
                    </w:p>
                    <w:p w14:paraId="1F42C0C3" w14:textId="301A9D80"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Drama knowledge: </w:t>
                      </w:r>
                    </w:p>
                    <w:p w14:paraId="448D7C9E" w14:textId="77777777" w:rsidR="00C4097F" w:rsidRDefault="00CE202A" w:rsidP="00CE202A">
                      <w:pPr>
                        <w:pStyle w:val="ListParagraph"/>
                        <w:numPr>
                          <w:ilvl w:val="0"/>
                          <w:numId w:val="31"/>
                        </w:numPr>
                        <w:rPr>
                          <w:rFonts w:cstheme="minorHAnsi"/>
                          <w:sz w:val="18"/>
                          <w:szCs w:val="18"/>
                        </w:rPr>
                      </w:pPr>
                      <w:r w:rsidRPr="00C4097F">
                        <w:rPr>
                          <w:rFonts w:cstheme="minorHAnsi"/>
                          <w:sz w:val="18"/>
                          <w:szCs w:val="18"/>
                        </w:rPr>
                        <w:t>Script interpretation, subtext and character motivation </w:t>
                      </w:r>
                    </w:p>
                    <w:p w14:paraId="44DBFFA3" w14:textId="77777777" w:rsidR="00C4097F" w:rsidRDefault="00CE202A" w:rsidP="00CE202A">
                      <w:pPr>
                        <w:pStyle w:val="ListParagraph"/>
                        <w:numPr>
                          <w:ilvl w:val="0"/>
                          <w:numId w:val="31"/>
                        </w:numPr>
                        <w:rPr>
                          <w:rFonts w:cstheme="minorHAnsi"/>
                          <w:sz w:val="18"/>
                          <w:szCs w:val="18"/>
                        </w:rPr>
                      </w:pPr>
                      <w:r w:rsidRPr="00C4097F">
                        <w:rPr>
                          <w:rFonts w:cstheme="minorHAnsi"/>
                          <w:sz w:val="18"/>
                          <w:szCs w:val="18"/>
                        </w:rPr>
                        <w:t>Vocal and physical skills to convey tension and atmosphere </w:t>
                      </w:r>
                    </w:p>
                    <w:p w14:paraId="48124FC9" w14:textId="77777777" w:rsidR="00C4097F" w:rsidRDefault="00CE202A" w:rsidP="00CE202A">
                      <w:pPr>
                        <w:pStyle w:val="ListParagraph"/>
                        <w:numPr>
                          <w:ilvl w:val="0"/>
                          <w:numId w:val="31"/>
                        </w:numPr>
                        <w:rPr>
                          <w:rFonts w:cstheme="minorHAnsi"/>
                          <w:sz w:val="18"/>
                          <w:szCs w:val="18"/>
                        </w:rPr>
                      </w:pPr>
                      <w:r w:rsidRPr="00C4097F">
                        <w:rPr>
                          <w:rFonts w:cstheme="minorHAnsi"/>
                          <w:sz w:val="18"/>
                          <w:szCs w:val="18"/>
                        </w:rPr>
                        <w:t>Direct address, proxemics, still image and ensemble work</w:t>
                      </w:r>
                    </w:p>
                    <w:p w14:paraId="2521E329" w14:textId="1C496E1F" w:rsidR="00CE202A" w:rsidRPr="00C4097F" w:rsidRDefault="00CE202A" w:rsidP="00CE202A">
                      <w:pPr>
                        <w:pStyle w:val="ListParagraph"/>
                        <w:numPr>
                          <w:ilvl w:val="0"/>
                          <w:numId w:val="31"/>
                        </w:numPr>
                        <w:rPr>
                          <w:rFonts w:cstheme="minorHAnsi"/>
                          <w:sz w:val="18"/>
                          <w:szCs w:val="18"/>
                        </w:rPr>
                      </w:pPr>
                      <w:r w:rsidRPr="00C4097F">
                        <w:rPr>
                          <w:rFonts w:cstheme="minorHAnsi"/>
                          <w:sz w:val="18"/>
                          <w:szCs w:val="18"/>
                        </w:rPr>
                        <w:t>Rehearsing extracts and devising scenes inspired by the plays themes</w:t>
                      </w:r>
                    </w:p>
                    <w:p w14:paraId="5BA6774C" w14:textId="77777777" w:rsidR="00CE202A" w:rsidRPr="00CE202A" w:rsidRDefault="00CE202A" w:rsidP="00CE202A">
                      <w:pPr>
                        <w:rPr>
                          <w:rFonts w:asciiTheme="minorHAnsi" w:eastAsiaTheme="minorHAnsi" w:hAnsiTheme="minorHAnsi" w:cstheme="minorHAnsi"/>
                          <w:sz w:val="18"/>
                          <w:szCs w:val="18"/>
                        </w:rPr>
                      </w:pPr>
                    </w:p>
                    <w:p w14:paraId="103E2F0B" w14:textId="77777777" w:rsidR="009F1A1F" w:rsidRPr="009F1A1F" w:rsidRDefault="009F1A1F" w:rsidP="009F1A1F">
                      <w:pPr>
                        <w:rPr>
                          <w:rFonts w:asciiTheme="minorHAnsi" w:hAnsiTheme="minorHAnsi" w:cstheme="minorHAnsi"/>
                          <w:b/>
                          <w:bCs/>
                          <w:sz w:val="18"/>
                          <w:szCs w:val="18"/>
                          <w:u w:val="single"/>
                        </w:rPr>
                      </w:pPr>
                      <w:r w:rsidRPr="009F1A1F">
                        <w:rPr>
                          <w:rFonts w:asciiTheme="minorHAnsi" w:hAnsiTheme="minorHAnsi" w:cstheme="minorHAnsi"/>
                          <w:b/>
                          <w:bCs/>
                          <w:sz w:val="18"/>
                          <w:szCs w:val="18"/>
                          <w:u w:val="single"/>
                        </w:rPr>
                        <w:t>World knowledge: </w:t>
                      </w:r>
                    </w:p>
                    <w:p w14:paraId="69DCD713" w14:textId="018BB887" w:rsidR="005F199B" w:rsidRPr="00C4097F" w:rsidRDefault="00CE202A" w:rsidP="00C4097F">
                      <w:pPr>
                        <w:pStyle w:val="ListParagraph"/>
                        <w:numPr>
                          <w:ilvl w:val="0"/>
                          <w:numId w:val="33"/>
                        </w:numPr>
                        <w:rPr>
                          <w:rFonts w:cstheme="minorHAnsi"/>
                        </w:rPr>
                      </w:pPr>
                      <w:r w:rsidRPr="00C4097F">
                        <w:rPr>
                          <w:rFonts w:cstheme="minorHAnsi"/>
                          <w:sz w:val="18"/>
                          <w:szCs w:val="18"/>
                        </w:rPr>
                        <w:t>Peer pressure, silence, group loyalty, fear, responsibility, truth and social consequence</w:t>
                      </w: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3"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472032" w14:textId="712B2107" w:rsidR="008B0DD4" w:rsidRPr="00AB3597" w:rsidRDefault="0065225F" w:rsidP="005F773D">
                            <w:pPr>
                              <w:pStyle w:val="BodyText"/>
                              <w:spacing w:before="56" w:line="249" w:lineRule="auto"/>
                              <w:ind w:left="128" w:right="110" w:firstLine="0"/>
                              <w:jc w:val="both"/>
                              <w:rPr>
                                <w:rFonts w:asciiTheme="minorHAnsi" w:hAnsiTheme="minorHAnsi" w:cstheme="minorHAnsi"/>
                                <w:sz w:val="20"/>
                                <w:szCs w:val="20"/>
                              </w:rPr>
                            </w:pPr>
                            <w:r w:rsidRPr="0065225F">
                              <w:rPr>
                                <w:rFonts w:asciiTheme="minorHAnsi" w:hAnsiTheme="minorHAnsi" w:cstheme="minorHAnsi"/>
                                <w:color w:val="000000"/>
                                <w:sz w:val="18"/>
                                <w:szCs w:val="18"/>
                                <w:shd w:val="clear" w:color="auto" w:fill="FFFFFF"/>
                              </w:rPr>
                              <w:t>The Albion Academy KS3 Drama curriculum is built on the belief that Drama is a practical, knowledge-rich subject through which students learn how theatre reflects, questions and challenges the world we live in. Students do not only learn how to perform: they learn how to use vocal skills, physical skills, conventions, collaboration and evaluation as tools for exploring identity, power, responsibility, injustice, belonging and change.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7;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34472032" w14:textId="712B2107" w:rsidR="008B0DD4" w:rsidRPr="00AB3597" w:rsidRDefault="0065225F" w:rsidP="005F773D">
                      <w:pPr>
                        <w:pStyle w:val="BodyText"/>
                        <w:spacing w:before="56" w:line="249" w:lineRule="auto"/>
                        <w:ind w:left="128" w:right="110" w:firstLine="0"/>
                        <w:jc w:val="both"/>
                        <w:rPr>
                          <w:rFonts w:asciiTheme="minorHAnsi" w:hAnsiTheme="minorHAnsi" w:cstheme="minorHAnsi"/>
                          <w:sz w:val="20"/>
                          <w:szCs w:val="20"/>
                        </w:rPr>
                      </w:pPr>
                      <w:r w:rsidRPr="0065225F">
                        <w:rPr>
                          <w:rFonts w:asciiTheme="minorHAnsi" w:hAnsiTheme="minorHAnsi" w:cstheme="minorHAnsi"/>
                          <w:color w:val="000000"/>
                          <w:sz w:val="18"/>
                          <w:szCs w:val="18"/>
                          <w:shd w:val="clear" w:color="auto" w:fill="FFFFFF"/>
                        </w:rPr>
                        <w:t>The Albion Academy KS3 Drama curriculum is built on the belief that Drama is a practical, knowledge-rich subject through which students learn how theatre reflects, questions and challenges the world we live in. Students do not only learn how to perform: they learn how to use vocal skills, physical skills, conventions, collaboration and evaluation as tools for exploring identity, power, responsibility, injustice, belonging and change. </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0"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88774FD" w14:textId="77777777" w:rsidR="00183295" w:rsidRDefault="00183295" w:rsidP="00304501">
                            <w:pPr>
                              <w:pStyle w:val="paragraph"/>
                              <w:spacing w:before="0" w:beforeAutospacing="0" w:after="0" w:afterAutospacing="0"/>
                              <w:textAlignment w:val="baseline"/>
                              <w:rPr>
                                <w:rFonts w:ascii="Calibri" w:hAnsi="Calibri" w:cs="Calibri"/>
                                <w:b/>
                                <w:bCs/>
                                <w:color w:val="000000" w:themeColor="text1"/>
                                <w:sz w:val="18"/>
                                <w:szCs w:val="18"/>
                                <w:u w:val="single"/>
                              </w:rPr>
                            </w:pPr>
                            <w:r w:rsidRPr="00183295">
                              <w:rPr>
                                <w:rFonts w:ascii="Calibri" w:hAnsi="Calibri" w:cs="Calibri"/>
                                <w:b/>
                                <w:bCs/>
                                <w:color w:val="000000" w:themeColor="text1"/>
                                <w:sz w:val="18"/>
                                <w:szCs w:val="18"/>
                                <w:u w:val="single"/>
                              </w:rPr>
                              <w:t>Moral Dilemmas - Choices, Consequences and Social Responsibility </w:t>
                            </w:r>
                          </w:p>
                          <w:p w14:paraId="20AF8B94" w14:textId="3520C54C" w:rsidR="004A6325" w:rsidRPr="00183295" w:rsidRDefault="00183295" w:rsidP="00183295">
                            <w:pPr>
                              <w:pStyle w:val="paragraph"/>
                              <w:numPr>
                                <w:ilvl w:val="0"/>
                                <w:numId w:val="30"/>
                              </w:numPr>
                              <w:spacing w:before="0" w:beforeAutospacing="0" w:after="0" w:afterAutospacing="0"/>
                              <w:textAlignment w:val="baseline"/>
                              <w:rPr>
                                <w:rFonts w:asciiTheme="minorHAnsi" w:eastAsiaTheme="minorHAnsi" w:hAnsiTheme="minorHAnsi" w:cstheme="minorBidi"/>
                                <w:color w:val="000000" w:themeColor="text1"/>
                                <w:sz w:val="18"/>
                                <w:szCs w:val="18"/>
                                <w:lang w:eastAsia="en-US"/>
                              </w:rPr>
                            </w:pPr>
                            <w:r w:rsidRPr="00183295">
                              <w:rPr>
                                <w:rFonts w:asciiTheme="minorHAnsi" w:eastAsiaTheme="minorHAnsi" w:hAnsiTheme="minorHAnsi" w:cstheme="minorBidi"/>
                                <w:color w:val="000000" w:themeColor="text1"/>
                                <w:sz w:val="18"/>
                                <w:szCs w:val="18"/>
                                <w:lang w:eastAsia="en-US"/>
                              </w:rPr>
                              <w:t>Students explore moral dilemmas through devising, physical theatre and issue-based performance. Rather than only asking what happened in a story, students ask who is responsible, what choices were available, who had power and how an audience should respond. </w:t>
                            </w:r>
                          </w:p>
                          <w:p w14:paraId="0658BD19" w14:textId="77777777" w:rsidR="00183295" w:rsidRDefault="00183295" w:rsidP="00304501">
                            <w:pPr>
                              <w:pStyle w:val="paragraph"/>
                              <w:spacing w:before="0" w:beforeAutospacing="0" w:after="0" w:afterAutospacing="0"/>
                              <w:textAlignment w:val="baseline"/>
                              <w:rPr>
                                <w:rFonts w:asciiTheme="minorHAnsi" w:eastAsiaTheme="minorHAnsi" w:hAnsiTheme="minorHAnsi" w:cstheme="minorBidi"/>
                                <w:color w:val="000000" w:themeColor="text1"/>
                                <w:sz w:val="18"/>
                                <w:szCs w:val="18"/>
                                <w:lang w:eastAsia="en-US"/>
                              </w:rPr>
                            </w:pPr>
                          </w:p>
                          <w:p w14:paraId="1C55980F" w14:textId="77777777" w:rsidR="00420A22" w:rsidRDefault="00304501" w:rsidP="00420A22">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Drama knowledge:</w:t>
                            </w:r>
                          </w:p>
                          <w:p w14:paraId="5690CB9F" w14:textId="77777777" w:rsidR="00CE610A" w:rsidRDefault="00CE610A" w:rsidP="00CE610A">
                            <w:pPr>
                              <w:pStyle w:val="paragraph"/>
                              <w:numPr>
                                <w:ilvl w:val="0"/>
                                <w:numId w:val="30"/>
                              </w:numPr>
                              <w:spacing w:before="0" w:beforeAutospacing="0" w:after="0" w:afterAutospacing="0"/>
                              <w:rPr>
                                <w:rFonts w:ascii="Calibri" w:hAnsi="Calibri" w:cs="Calibri"/>
                                <w:color w:val="000000" w:themeColor="text1"/>
                                <w:sz w:val="16"/>
                                <w:szCs w:val="16"/>
                              </w:rPr>
                            </w:pPr>
                            <w:r w:rsidRPr="00CE610A">
                              <w:rPr>
                                <w:rFonts w:ascii="Calibri" w:hAnsi="Calibri" w:cs="Calibri"/>
                                <w:color w:val="000000" w:themeColor="text1"/>
                                <w:sz w:val="16"/>
                                <w:szCs w:val="16"/>
                              </w:rPr>
                              <w:t>Body as prop, chair duets, ensemble movement and proxemics </w:t>
                            </w:r>
                          </w:p>
                          <w:p w14:paraId="20DEF02F" w14:textId="77777777" w:rsidR="00CE610A" w:rsidRDefault="00CE610A" w:rsidP="00CE610A">
                            <w:pPr>
                              <w:pStyle w:val="paragraph"/>
                              <w:numPr>
                                <w:ilvl w:val="0"/>
                                <w:numId w:val="30"/>
                              </w:numPr>
                              <w:spacing w:before="0" w:beforeAutospacing="0" w:after="0" w:afterAutospacing="0"/>
                              <w:rPr>
                                <w:rFonts w:ascii="Calibri" w:hAnsi="Calibri" w:cs="Calibri"/>
                                <w:color w:val="000000" w:themeColor="text1"/>
                                <w:sz w:val="16"/>
                                <w:szCs w:val="16"/>
                              </w:rPr>
                            </w:pPr>
                            <w:r w:rsidRPr="00CE610A">
                              <w:rPr>
                                <w:rFonts w:ascii="Calibri" w:hAnsi="Calibri" w:cs="Calibri"/>
                                <w:color w:val="000000" w:themeColor="text1"/>
                                <w:sz w:val="16"/>
                                <w:szCs w:val="16"/>
                              </w:rPr>
                              <w:t>Conscience alley, forum-style exploration, direct address and split staging </w:t>
                            </w:r>
                          </w:p>
                          <w:p w14:paraId="5441DC5F" w14:textId="5FF04DA1" w:rsidR="00CE610A" w:rsidRPr="00CE610A" w:rsidRDefault="00CE610A" w:rsidP="00CE610A">
                            <w:pPr>
                              <w:pStyle w:val="paragraph"/>
                              <w:numPr>
                                <w:ilvl w:val="0"/>
                                <w:numId w:val="30"/>
                              </w:numPr>
                              <w:spacing w:before="0" w:beforeAutospacing="0" w:after="0" w:afterAutospacing="0"/>
                              <w:rPr>
                                <w:rFonts w:ascii="Calibri" w:hAnsi="Calibri" w:cs="Calibri"/>
                                <w:color w:val="000000" w:themeColor="text1"/>
                                <w:sz w:val="16"/>
                                <w:szCs w:val="16"/>
                              </w:rPr>
                            </w:pPr>
                            <w:r w:rsidRPr="00CE610A">
                              <w:rPr>
                                <w:rFonts w:ascii="Calibri" w:hAnsi="Calibri" w:cs="Calibri"/>
                                <w:color w:val="000000" w:themeColor="text1"/>
                                <w:sz w:val="16"/>
                                <w:szCs w:val="16"/>
                              </w:rPr>
                              <w:t>Character objectives, tension, symbolism and transitions </w:t>
                            </w:r>
                          </w:p>
                          <w:p w14:paraId="281B20FB" w14:textId="7EF2EFC9" w:rsidR="00304501" w:rsidRPr="00304501" w:rsidRDefault="00304501" w:rsidP="00304501">
                            <w:pPr>
                              <w:pStyle w:val="paragraph"/>
                              <w:spacing w:before="0" w:beforeAutospacing="0" w:after="0" w:afterAutospacing="0"/>
                              <w:ind w:left="360"/>
                              <w:textAlignment w:val="baseline"/>
                              <w:rPr>
                                <w:rFonts w:ascii="Segoe UI" w:hAnsi="Segoe UI" w:cs="Segoe UI"/>
                                <w:color w:val="000000" w:themeColor="text1"/>
                                <w:sz w:val="18"/>
                                <w:szCs w:val="18"/>
                              </w:rPr>
                            </w:pPr>
                          </w:p>
                          <w:p w14:paraId="33CD01BE" w14:textId="48E5FDFC" w:rsidR="00304501" w:rsidRPr="009F1A1F" w:rsidRDefault="00304501" w:rsidP="00304501">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World knowledge:</w:t>
                            </w:r>
                          </w:p>
                          <w:p w14:paraId="0791650D" w14:textId="750E2638" w:rsidR="00304501" w:rsidRPr="00304501" w:rsidRDefault="00CE610A" w:rsidP="00CE610A">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CE610A">
                              <w:rPr>
                                <w:rFonts w:ascii="Calibri" w:hAnsi="Calibri" w:cs="Calibri"/>
                                <w:color w:val="000000" w:themeColor="text1"/>
                                <w:sz w:val="16"/>
                                <w:szCs w:val="16"/>
                              </w:rPr>
                              <w:t>Responsibility, justice, peer influence, silence, bystanders, consequences and ethical decision-making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3.8pt;margin-top:171.25pt;width:417.35pt;height:179.9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KQxOZIFAgAA5QMAAA4A&#10;AAAAAAAAAAAAAAAALgIAAGRycy9lMm9Eb2MueG1sUEsBAi0AFAAGAAgAAAAhADqxDDXfAAAADAEA&#10;AA8AAAAAAAAAAAAAAAAAXwQAAGRycy9kb3ducmV2LnhtbFBLBQYAAAAABAAEAPMAAABrBQAAAAA=&#10;" filled="f" strokecolor="#006fc0" strokeweight="1.5pt">
                <v:path arrowok="t"/>
                <v:textbox inset="0,0,0,0">
                  <w:txbxContent>
                    <w:p w14:paraId="788774FD" w14:textId="77777777" w:rsidR="00183295" w:rsidRDefault="00183295" w:rsidP="00304501">
                      <w:pPr>
                        <w:pStyle w:val="paragraph"/>
                        <w:spacing w:before="0" w:beforeAutospacing="0" w:after="0" w:afterAutospacing="0"/>
                        <w:textAlignment w:val="baseline"/>
                        <w:rPr>
                          <w:rFonts w:ascii="Calibri" w:hAnsi="Calibri" w:cs="Calibri"/>
                          <w:b/>
                          <w:bCs/>
                          <w:color w:val="000000" w:themeColor="text1"/>
                          <w:sz w:val="18"/>
                          <w:szCs w:val="18"/>
                          <w:u w:val="single"/>
                        </w:rPr>
                      </w:pPr>
                      <w:r w:rsidRPr="00183295">
                        <w:rPr>
                          <w:rFonts w:ascii="Calibri" w:hAnsi="Calibri" w:cs="Calibri"/>
                          <w:b/>
                          <w:bCs/>
                          <w:color w:val="000000" w:themeColor="text1"/>
                          <w:sz w:val="18"/>
                          <w:szCs w:val="18"/>
                          <w:u w:val="single"/>
                        </w:rPr>
                        <w:t>Moral Dilemmas - Choices, Consequences and Social Responsibility </w:t>
                      </w:r>
                    </w:p>
                    <w:p w14:paraId="20AF8B94" w14:textId="3520C54C" w:rsidR="004A6325" w:rsidRPr="00183295" w:rsidRDefault="00183295" w:rsidP="00183295">
                      <w:pPr>
                        <w:pStyle w:val="paragraph"/>
                        <w:numPr>
                          <w:ilvl w:val="0"/>
                          <w:numId w:val="30"/>
                        </w:numPr>
                        <w:spacing w:before="0" w:beforeAutospacing="0" w:after="0" w:afterAutospacing="0"/>
                        <w:textAlignment w:val="baseline"/>
                        <w:rPr>
                          <w:rFonts w:asciiTheme="minorHAnsi" w:eastAsiaTheme="minorHAnsi" w:hAnsiTheme="minorHAnsi" w:cstheme="minorBidi"/>
                          <w:color w:val="000000" w:themeColor="text1"/>
                          <w:sz w:val="18"/>
                          <w:szCs w:val="18"/>
                          <w:lang w:eastAsia="en-US"/>
                        </w:rPr>
                      </w:pPr>
                      <w:r w:rsidRPr="00183295">
                        <w:rPr>
                          <w:rFonts w:asciiTheme="minorHAnsi" w:eastAsiaTheme="minorHAnsi" w:hAnsiTheme="minorHAnsi" w:cstheme="minorBidi"/>
                          <w:color w:val="000000" w:themeColor="text1"/>
                          <w:sz w:val="18"/>
                          <w:szCs w:val="18"/>
                          <w:lang w:eastAsia="en-US"/>
                        </w:rPr>
                        <w:t>Students explore moral dilemmas through devising, physical theatre and issue-based performance. Rather than only asking what happened in a story, students ask who is responsible, what choices were available, who had power and how an audience should respond. </w:t>
                      </w:r>
                    </w:p>
                    <w:p w14:paraId="0658BD19" w14:textId="77777777" w:rsidR="00183295" w:rsidRDefault="00183295" w:rsidP="00304501">
                      <w:pPr>
                        <w:pStyle w:val="paragraph"/>
                        <w:spacing w:before="0" w:beforeAutospacing="0" w:after="0" w:afterAutospacing="0"/>
                        <w:textAlignment w:val="baseline"/>
                        <w:rPr>
                          <w:rFonts w:asciiTheme="minorHAnsi" w:eastAsiaTheme="minorHAnsi" w:hAnsiTheme="minorHAnsi" w:cstheme="minorBidi"/>
                          <w:color w:val="000000" w:themeColor="text1"/>
                          <w:sz w:val="18"/>
                          <w:szCs w:val="18"/>
                          <w:lang w:eastAsia="en-US"/>
                        </w:rPr>
                      </w:pPr>
                    </w:p>
                    <w:p w14:paraId="1C55980F" w14:textId="77777777" w:rsidR="00420A22" w:rsidRDefault="00304501" w:rsidP="00420A22">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Drama knowledge:</w:t>
                      </w:r>
                    </w:p>
                    <w:p w14:paraId="5690CB9F" w14:textId="77777777" w:rsidR="00CE610A" w:rsidRDefault="00CE610A" w:rsidP="00CE610A">
                      <w:pPr>
                        <w:pStyle w:val="paragraph"/>
                        <w:numPr>
                          <w:ilvl w:val="0"/>
                          <w:numId w:val="30"/>
                        </w:numPr>
                        <w:spacing w:before="0" w:beforeAutospacing="0" w:after="0" w:afterAutospacing="0"/>
                        <w:rPr>
                          <w:rFonts w:ascii="Calibri" w:hAnsi="Calibri" w:cs="Calibri"/>
                          <w:color w:val="000000" w:themeColor="text1"/>
                          <w:sz w:val="16"/>
                          <w:szCs w:val="16"/>
                        </w:rPr>
                      </w:pPr>
                      <w:r w:rsidRPr="00CE610A">
                        <w:rPr>
                          <w:rFonts w:ascii="Calibri" w:hAnsi="Calibri" w:cs="Calibri"/>
                          <w:color w:val="000000" w:themeColor="text1"/>
                          <w:sz w:val="16"/>
                          <w:szCs w:val="16"/>
                        </w:rPr>
                        <w:t>Body as prop, chair duets, ensemble movement and proxemics </w:t>
                      </w:r>
                    </w:p>
                    <w:p w14:paraId="20DEF02F" w14:textId="77777777" w:rsidR="00CE610A" w:rsidRDefault="00CE610A" w:rsidP="00CE610A">
                      <w:pPr>
                        <w:pStyle w:val="paragraph"/>
                        <w:numPr>
                          <w:ilvl w:val="0"/>
                          <w:numId w:val="30"/>
                        </w:numPr>
                        <w:spacing w:before="0" w:beforeAutospacing="0" w:after="0" w:afterAutospacing="0"/>
                        <w:rPr>
                          <w:rFonts w:ascii="Calibri" w:hAnsi="Calibri" w:cs="Calibri"/>
                          <w:color w:val="000000" w:themeColor="text1"/>
                          <w:sz w:val="16"/>
                          <w:szCs w:val="16"/>
                        </w:rPr>
                      </w:pPr>
                      <w:r w:rsidRPr="00CE610A">
                        <w:rPr>
                          <w:rFonts w:ascii="Calibri" w:hAnsi="Calibri" w:cs="Calibri"/>
                          <w:color w:val="000000" w:themeColor="text1"/>
                          <w:sz w:val="16"/>
                          <w:szCs w:val="16"/>
                        </w:rPr>
                        <w:t>Conscience alley, forum-style exploration, direct address and split staging </w:t>
                      </w:r>
                    </w:p>
                    <w:p w14:paraId="5441DC5F" w14:textId="5FF04DA1" w:rsidR="00CE610A" w:rsidRPr="00CE610A" w:rsidRDefault="00CE610A" w:rsidP="00CE610A">
                      <w:pPr>
                        <w:pStyle w:val="paragraph"/>
                        <w:numPr>
                          <w:ilvl w:val="0"/>
                          <w:numId w:val="30"/>
                        </w:numPr>
                        <w:spacing w:before="0" w:beforeAutospacing="0" w:after="0" w:afterAutospacing="0"/>
                        <w:rPr>
                          <w:rFonts w:ascii="Calibri" w:hAnsi="Calibri" w:cs="Calibri"/>
                          <w:color w:val="000000" w:themeColor="text1"/>
                          <w:sz w:val="16"/>
                          <w:szCs w:val="16"/>
                        </w:rPr>
                      </w:pPr>
                      <w:r w:rsidRPr="00CE610A">
                        <w:rPr>
                          <w:rFonts w:ascii="Calibri" w:hAnsi="Calibri" w:cs="Calibri"/>
                          <w:color w:val="000000" w:themeColor="text1"/>
                          <w:sz w:val="16"/>
                          <w:szCs w:val="16"/>
                        </w:rPr>
                        <w:t>Character objectives, tension, symbolism and transitions </w:t>
                      </w:r>
                    </w:p>
                    <w:p w14:paraId="281B20FB" w14:textId="7EF2EFC9" w:rsidR="00304501" w:rsidRPr="00304501" w:rsidRDefault="00304501" w:rsidP="00304501">
                      <w:pPr>
                        <w:pStyle w:val="paragraph"/>
                        <w:spacing w:before="0" w:beforeAutospacing="0" w:after="0" w:afterAutospacing="0"/>
                        <w:ind w:left="360"/>
                        <w:textAlignment w:val="baseline"/>
                        <w:rPr>
                          <w:rFonts w:ascii="Segoe UI" w:hAnsi="Segoe UI" w:cs="Segoe UI"/>
                          <w:color w:val="000000" w:themeColor="text1"/>
                          <w:sz w:val="18"/>
                          <w:szCs w:val="18"/>
                        </w:rPr>
                      </w:pPr>
                    </w:p>
                    <w:p w14:paraId="33CD01BE" w14:textId="48E5FDFC" w:rsidR="00304501" w:rsidRPr="009F1A1F" w:rsidRDefault="00304501" w:rsidP="00304501">
                      <w:pPr>
                        <w:pStyle w:val="paragraph"/>
                        <w:spacing w:before="0" w:beforeAutospacing="0" w:after="0" w:afterAutospacing="0"/>
                        <w:textAlignment w:val="baseline"/>
                        <w:rPr>
                          <w:rFonts w:ascii="Segoe UI" w:hAnsi="Segoe UI" w:cs="Segoe UI"/>
                          <w:b/>
                          <w:bCs/>
                          <w:color w:val="000000" w:themeColor="text1"/>
                          <w:sz w:val="18"/>
                          <w:szCs w:val="18"/>
                          <w:u w:val="single"/>
                        </w:rPr>
                      </w:pPr>
                      <w:r w:rsidRPr="009F1A1F">
                        <w:rPr>
                          <w:rStyle w:val="normaltextrun"/>
                          <w:rFonts w:ascii="Calibri" w:hAnsi="Calibri" w:cs="Calibri"/>
                          <w:b/>
                          <w:bCs/>
                          <w:color w:val="000000" w:themeColor="text1"/>
                          <w:sz w:val="16"/>
                          <w:szCs w:val="16"/>
                          <w:u w:val="single"/>
                        </w:rPr>
                        <w:t>World knowledge:</w:t>
                      </w:r>
                    </w:p>
                    <w:p w14:paraId="0791650D" w14:textId="750E2638" w:rsidR="00304501" w:rsidRPr="00304501" w:rsidRDefault="00CE610A" w:rsidP="00CE610A">
                      <w:pPr>
                        <w:pStyle w:val="paragraph"/>
                        <w:numPr>
                          <w:ilvl w:val="0"/>
                          <w:numId w:val="8"/>
                        </w:numPr>
                        <w:spacing w:before="0" w:beforeAutospacing="0" w:after="0" w:afterAutospacing="0"/>
                        <w:textAlignment w:val="baseline"/>
                        <w:rPr>
                          <w:rFonts w:ascii="Segoe UI" w:hAnsi="Segoe UI" w:cs="Segoe UI"/>
                          <w:color w:val="000000" w:themeColor="text1"/>
                          <w:sz w:val="18"/>
                          <w:szCs w:val="18"/>
                        </w:rPr>
                      </w:pPr>
                      <w:r w:rsidRPr="00CE610A">
                        <w:rPr>
                          <w:rFonts w:ascii="Calibri" w:hAnsi="Calibri" w:cs="Calibri"/>
                          <w:color w:val="000000" w:themeColor="text1"/>
                          <w:sz w:val="16"/>
                          <w:szCs w:val="16"/>
                        </w:rPr>
                        <w:t>Responsibility, justice, peer influence, silence, bystanders, consequences and ethical decision-making</w:t>
                      </w:r>
                    </w:p>
                  </w:txbxContent>
                </v:textbox>
                <w10:wrap type="tight" anchory="page"/>
                <w10:anchorlock/>
              </v:shape>
            </w:pict>
          </mc:Fallback>
        </mc:AlternateContent>
      </w:r>
    </w:p>
    <w:sectPr w:rsidR="007E7A9A" w:rsidRPr="00963235" w:rsidSect="008836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345DF" w14:textId="77777777" w:rsidR="00735CFE" w:rsidRDefault="00735CFE" w:rsidP="00A56EB3">
      <w:r>
        <w:separator/>
      </w:r>
    </w:p>
  </w:endnote>
  <w:endnote w:type="continuationSeparator" w:id="0">
    <w:p w14:paraId="4EC2196A" w14:textId="77777777" w:rsidR="00735CFE" w:rsidRDefault="00735CFE"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D61C751" w14:paraId="22F47B87" w14:textId="77777777" w:rsidTr="5D61C751">
      <w:trPr>
        <w:trHeight w:val="300"/>
      </w:trPr>
      <w:tc>
        <w:tcPr>
          <w:tcW w:w="3005" w:type="dxa"/>
        </w:tcPr>
        <w:p w14:paraId="5B38CF37" w14:textId="2BB33FE1" w:rsidR="5D61C751" w:rsidRDefault="5D61C751" w:rsidP="5D61C751">
          <w:pPr>
            <w:pStyle w:val="Header"/>
            <w:ind w:left="-115"/>
          </w:pPr>
        </w:p>
      </w:tc>
      <w:tc>
        <w:tcPr>
          <w:tcW w:w="3005" w:type="dxa"/>
        </w:tcPr>
        <w:p w14:paraId="3104DE2F" w14:textId="6A12AA85" w:rsidR="5D61C751" w:rsidRDefault="5D61C751" w:rsidP="5D61C751">
          <w:pPr>
            <w:pStyle w:val="Header"/>
            <w:jc w:val="center"/>
          </w:pPr>
        </w:p>
      </w:tc>
      <w:tc>
        <w:tcPr>
          <w:tcW w:w="3005" w:type="dxa"/>
        </w:tcPr>
        <w:p w14:paraId="29BB0DD2" w14:textId="68A5F986" w:rsidR="5D61C751" w:rsidRDefault="5D61C751" w:rsidP="5D61C751">
          <w:pPr>
            <w:pStyle w:val="Header"/>
            <w:ind w:right="-115"/>
            <w:jc w:val="right"/>
          </w:pPr>
        </w:p>
      </w:tc>
    </w:tr>
  </w:tbl>
  <w:p w14:paraId="7C60997C" w14:textId="31CEF323" w:rsidR="00326844" w:rsidRDefault="00326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BCB36" w14:textId="77777777" w:rsidR="00735CFE" w:rsidRDefault="00735CFE" w:rsidP="00A56EB3">
      <w:r>
        <w:separator/>
      </w:r>
    </w:p>
  </w:footnote>
  <w:footnote w:type="continuationSeparator" w:id="0">
    <w:p w14:paraId="743495DE" w14:textId="77777777" w:rsidR="00735CFE" w:rsidRDefault="00735CFE"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73F857A6" w:rsidR="00963235" w:rsidRPr="00605E59" w:rsidRDefault="00513EA8">
    <w:pPr>
      <w:pStyle w:val="Header"/>
      <w:rPr>
        <w:lang w:val="en-US"/>
      </w:rPr>
    </w:pPr>
    <w:r w:rsidRPr="5D61C751">
      <w:rPr>
        <w:lang w:val="en-US"/>
      </w:rPr>
      <w:t>{Drama} {Year 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98C"/>
    <w:multiLevelType w:val="hybridMultilevel"/>
    <w:tmpl w:val="C2F4A9A4"/>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4" w15:restartNumberingAfterBreak="0">
    <w:nsid w:val="0D6100A9"/>
    <w:multiLevelType w:val="hybridMultilevel"/>
    <w:tmpl w:val="24F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6" w15:restartNumberingAfterBreak="0">
    <w:nsid w:val="17E97F5A"/>
    <w:multiLevelType w:val="hybridMultilevel"/>
    <w:tmpl w:val="C4F0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936504"/>
    <w:multiLevelType w:val="hybridMultilevel"/>
    <w:tmpl w:val="36A6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007CD"/>
    <w:multiLevelType w:val="hybridMultilevel"/>
    <w:tmpl w:val="FAC8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41295"/>
    <w:multiLevelType w:val="hybridMultilevel"/>
    <w:tmpl w:val="2ACE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396BF8"/>
    <w:multiLevelType w:val="hybridMultilevel"/>
    <w:tmpl w:val="EA1A9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79B7305"/>
    <w:multiLevelType w:val="hybridMultilevel"/>
    <w:tmpl w:val="A0FC7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314FC"/>
    <w:multiLevelType w:val="hybridMultilevel"/>
    <w:tmpl w:val="7C90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145D80"/>
    <w:multiLevelType w:val="hybridMultilevel"/>
    <w:tmpl w:val="61F0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1B52BE"/>
    <w:multiLevelType w:val="hybridMultilevel"/>
    <w:tmpl w:val="2D2C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2B75AD"/>
    <w:multiLevelType w:val="hybridMultilevel"/>
    <w:tmpl w:val="666E0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9"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4D6012B2"/>
    <w:multiLevelType w:val="hybridMultilevel"/>
    <w:tmpl w:val="D2602C5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1" w15:restartNumberingAfterBreak="0">
    <w:nsid w:val="4E9D17F8"/>
    <w:multiLevelType w:val="hybridMultilevel"/>
    <w:tmpl w:val="6E1C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E303C4"/>
    <w:multiLevelType w:val="hybridMultilevel"/>
    <w:tmpl w:val="5AEA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4"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5" w15:restartNumberingAfterBreak="0">
    <w:nsid w:val="5FD371AE"/>
    <w:multiLevelType w:val="hybridMultilevel"/>
    <w:tmpl w:val="23E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0B6615"/>
    <w:multiLevelType w:val="hybridMultilevel"/>
    <w:tmpl w:val="DE3A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B145A3"/>
    <w:multiLevelType w:val="hybridMultilevel"/>
    <w:tmpl w:val="E8F21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9"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226482"/>
    <w:multiLevelType w:val="hybridMultilevel"/>
    <w:tmpl w:val="3624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2"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33"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23"/>
  </w:num>
  <w:num w:numId="2" w16cid:durableId="260573218">
    <w:abstractNumId w:val="32"/>
  </w:num>
  <w:num w:numId="3" w16cid:durableId="642851343">
    <w:abstractNumId w:val="5"/>
  </w:num>
  <w:num w:numId="4" w16cid:durableId="1536237610">
    <w:abstractNumId w:val="28"/>
  </w:num>
  <w:num w:numId="5" w16cid:durableId="1594315588">
    <w:abstractNumId w:val="19"/>
  </w:num>
  <w:num w:numId="6" w16cid:durableId="889658603">
    <w:abstractNumId w:val="11"/>
  </w:num>
  <w:num w:numId="7" w16cid:durableId="1635260161">
    <w:abstractNumId w:val="18"/>
  </w:num>
  <w:num w:numId="8" w16cid:durableId="448739264">
    <w:abstractNumId w:val="33"/>
  </w:num>
  <w:num w:numId="9" w16cid:durableId="2014214825">
    <w:abstractNumId w:val="2"/>
  </w:num>
  <w:num w:numId="10" w16cid:durableId="1062412243">
    <w:abstractNumId w:val="3"/>
  </w:num>
  <w:num w:numId="11" w16cid:durableId="150567526">
    <w:abstractNumId w:val="24"/>
  </w:num>
  <w:num w:numId="12" w16cid:durableId="2018538649">
    <w:abstractNumId w:val="31"/>
  </w:num>
  <w:num w:numId="13" w16cid:durableId="564342858">
    <w:abstractNumId w:val="12"/>
  </w:num>
  <w:num w:numId="14" w16cid:durableId="1949465855">
    <w:abstractNumId w:val="8"/>
  </w:num>
  <w:num w:numId="15" w16cid:durableId="1045763522">
    <w:abstractNumId w:val="29"/>
  </w:num>
  <w:num w:numId="16" w16cid:durableId="1998414517">
    <w:abstractNumId w:val="1"/>
  </w:num>
  <w:num w:numId="17" w16cid:durableId="1800957500">
    <w:abstractNumId w:val="14"/>
  </w:num>
  <w:num w:numId="18" w16cid:durableId="1879277008">
    <w:abstractNumId w:val="22"/>
  </w:num>
  <w:num w:numId="19" w16cid:durableId="1778716872">
    <w:abstractNumId w:val="30"/>
  </w:num>
  <w:num w:numId="20" w16cid:durableId="960191203">
    <w:abstractNumId w:val="4"/>
  </w:num>
  <w:num w:numId="21" w16cid:durableId="262498918">
    <w:abstractNumId w:val="7"/>
  </w:num>
  <w:num w:numId="22" w16cid:durableId="1067074402">
    <w:abstractNumId w:val="21"/>
  </w:num>
  <w:num w:numId="23" w16cid:durableId="891429670">
    <w:abstractNumId w:val="9"/>
  </w:num>
  <w:num w:numId="24" w16cid:durableId="1138567565">
    <w:abstractNumId w:val="16"/>
  </w:num>
  <w:num w:numId="25" w16cid:durableId="1421024156">
    <w:abstractNumId w:val="25"/>
  </w:num>
  <w:num w:numId="26" w16cid:durableId="556666859">
    <w:abstractNumId w:val="20"/>
  </w:num>
  <w:num w:numId="27" w16cid:durableId="2031225964">
    <w:abstractNumId w:val="15"/>
  </w:num>
  <w:num w:numId="28" w16cid:durableId="193471766">
    <w:abstractNumId w:val="26"/>
  </w:num>
  <w:num w:numId="29" w16cid:durableId="1249120203">
    <w:abstractNumId w:val="6"/>
  </w:num>
  <w:num w:numId="30" w16cid:durableId="1995643185">
    <w:abstractNumId w:val="10"/>
  </w:num>
  <w:num w:numId="31" w16cid:durableId="1602831777">
    <w:abstractNumId w:val="27"/>
  </w:num>
  <w:num w:numId="32" w16cid:durableId="313531528">
    <w:abstractNumId w:val="17"/>
  </w:num>
  <w:num w:numId="33" w16cid:durableId="450319907">
    <w:abstractNumId w:val="13"/>
  </w:num>
  <w:num w:numId="34" w16cid:durableId="2054763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80D70"/>
    <w:rsid w:val="00183295"/>
    <w:rsid w:val="00187AE2"/>
    <w:rsid w:val="0019253B"/>
    <w:rsid w:val="001A0B3F"/>
    <w:rsid w:val="001A5929"/>
    <w:rsid w:val="001C232A"/>
    <w:rsid w:val="001F0798"/>
    <w:rsid w:val="001F240B"/>
    <w:rsid w:val="00205363"/>
    <w:rsid w:val="00217B02"/>
    <w:rsid w:val="00220416"/>
    <w:rsid w:val="0022254B"/>
    <w:rsid w:val="002304F2"/>
    <w:rsid w:val="00242725"/>
    <w:rsid w:val="002429D5"/>
    <w:rsid w:val="002464ED"/>
    <w:rsid w:val="00260AE5"/>
    <w:rsid w:val="002747EA"/>
    <w:rsid w:val="002A4259"/>
    <w:rsid w:val="002B0819"/>
    <w:rsid w:val="002B5F3C"/>
    <w:rsid w:val="002E7FC1"/>
    <w:rsid w:val="002F4D30"/>
    <w:rsid w:val="00304501"/>
    <w:rsid w:val="00304586"/>
    <w:rsid w:val="003075F9"/>
    <w:rsid w:val="0031548D"/>
    <w:rsid w:val="00326844"/>
    <w:rsid w:val="00336CFD"/>
    <w:rsid w:val="00342E14"/>
    <w:rsid w:val="00345908"/>
    <w:rsid w:val="00385475"/>
    <w:rsid w:val="00391656"/>
    <w:rsid w:val="00396C41"/>
    <w:rsid w:val="003A0FA5"/>
    <w:rsid w:val="003A2CF7"/>
    <w:rsid w:val="003B25F3"/>
    <w:rsid w:val="003B2874"/>
    <w:rsid w:val="003B2D14"/>
    <w:rsid w:val="003B6272"/>
    <w:rsid w:val="003C35D0"/>
    <w:rsid w:val="003D3ED1"/>
    <w:rsid w:val="003D5D1A"/>
    <w:rsid w:val="003F3B19"/>
    <w:rsid w:val="003F57BD"/>
    <w:rsid w:val="003F71AE"/>
    <w:rsid w:val="00406654"/>
    <w:rsid w:val="00415D9A"/>
    <w:rsid w:val="00420518"/>
    <w:rsid w:val="00420A22"/>
    <w:rsid w:val="00424CF9"/>
    <w:rsid w:val="004568F2"/>
    <w:rsid w:val="00474959"/>
    <w:rsid w:val="00475FEE"/>
    <w:rsid w:val="004875B4"/>
    <w:rsid w:val="004944C6"/>
    <w:rsid w:val="004A5EB2"/>
    <w:rsid w:val="004A6325"/>
    <w:rsid w:val="004C1DD9"/>
    <w:rsid w:val="004C6924"/>
    <w:rsid w:val="004C7653"/>
    <w:rsid w:val="004D27E3"/>
    <w:rsid w:val="004D2CAC"/>
    <w:rsid w:val="004D60CC"/>
    <w:rsid w:val="004D6BD3"/>
    <w:rsid w:val="004E4E75"/>
    <w:rsid w:val="004F238C"/>
    <w:rsid w:val="004F2D15"/>
    <w:rsid w:val="004F52BB"/>
    <w:rsid w:val="004F6860"/>
    <w:rsid w:val="005027FA"/>
    <w:rsid w:val="005050AB"/>
    <w:rsid w:val="00513EA8"/>
    <w:rsid w:val="00516828"/>
    <w:rsid w:val="005379F4"/>
    <w:rsid w:val="005428ED"/>
    <w:rsid w:val="00547D0C"/>
    <w:rsid w:val="00553F2D"/>
    <w:rsid w:val="00555BE4"/>
    <w:rsid w:val="00573845"/>
    <w:rsid w:val="005774E3"/>
    <w:rsid w:val="00592FB3"/>
    <w:rsid w:val="00596C39"/>
    <w:rsid w:val="005A253C"/>
    <w:rsid w:val="005D5A54"/>
    <w:rsid w:val="005E4A19"/>
    <w:rsid w:val="005E6EC2"/>
    <w:rsid w:val="005F199B"/>
    <w:rsid w:val="005F2794"/>
    <w:rsid w:val="005F773D"/>
    <w:rsid w:val="00602CF0"/>
    <w:rsid w:val="00605E59"/>
    <w:rsid w:val="006175A2"/>
    <w:rsid w:val="0062353E"/>
    <w:rsid w:val="0063425C"/>
    <w:rsid w:val="0065225F"/>
    <w:rsid w:val="0067540E"/>
    <w:rsid w:val="00684212"/>
    <w:rsid w:val="006941E6"/>
    <w:rsid w:val="006A1013"/>
    <w:rsid w:val="006B064E"/>
    <w:rsid w:val="006B0903"/>
    <w:rsid w:val="006C5922"/>
    <w:rsid w:val="006C7CCD"/>
    <w:rsid w:val="006D11A1"/>
    <w:rsid w:val="00710695"/>
    <w:rsid w:val="0071203B"/>
    <w:rsid w:val="00712746"/>
    <w:rsid w:val="00735CFE"/>
    <w:rsid w:val="00741063"/>
    <w:rsid w:val="00790728"/>
    <w:rsid w:val="007A1756"/>
    <w:rsid w:val="007A7916"/>
    <w:rsid w:val="007B02F6"/>
    <w:rsid w:val="007B59C9"/>
    <w:rsid w:val="007C288A"/>
    <w:rsid w:val="007D52D4"/>
    <w:rsid w:val="007E3453"/>
    <w:rsid w:val="007E42FD"/>
    <w:rsid w:val="007E637C"/>
    <w:rsid w:val="007E7A9A"/>
    <w:rsid w:val="007F2839"/>
    <w:rsid w:val="007F4D7C"/>
    <w:rsid w:val="008009EB"/>
    <w:rsid w:val="00814702"/>
    <w:rsid w:val="00815FDE"/>
    <w:rsid w:val="00816068"/>
    <w:rsid w:val="00837408"/>
    <w:rsid w:val="00860100"/>
    <w:rsid w:val="008632CF"/>
    <w:rsid w:val="00876098"/>
    <w:rsid w:val="008836BF"/>
    <w:rsid w:val="008A3246"/>
    <w:rsid w:val="008B0DD4"/>
    <w:rsid w:val="008B36AA"/>
    <w:rsid w:val="008B732D"/>
    <w:rsid w:val="008C3528"/>
    <w:rsid w:val="008C5518"/>
    <w:rsid w:val="00907299"/>
    <w:rsid w:val="00914FDD"/>
    <w:rsid w:val="00915E4C"/>
    <w:rsid w:val="00933307"/>
    <w:rsid w:val="00936595"/>
    <w:rsid w:val="00941C55"/>
    <w:rsid w:val="00943E6A"/>
    <w:rsid w:val="00963235"/>
    <w:rsid w:val="009745DC"/>
    <w:rsid w:val="0099771E"/>
    <w:rsid w:val="009A25A5"/>
    <w:rsid w:val="009A34BC"/>
    <w:rsid w:val="009D26E9"/>
    <w:rsid w:val="009D5153"/>
    <w:rsid w:val="009E0354"/>
    <w:rsid w:val="009E49D2"/>
    <w:rsid w:val="009F0158"/>
    <w:rsid w:val="009F1A1F"/>
    <w:rsid w:val="00A009C2"/>
    <w:rsid w:val="00A113C6"/>
    <w:rsid w:val="00A14071"/>
    <w:rsid w:val="00A262DC"/>
    <w:rsid w:val="00A34CC1"/>
    <w:rsid w:val="00A56EB3"/>
    <w:rsid w:val="00A664C0"/>
    <w:rsid w:val="00A96259"/>
    <w:rsid w:val="00AA7D20"/>
    <w:rsid w:val="00AB3597"/>
    <w:rsid w:val="00AB462A"/>
    <w:rsid w:val="00AD6FCF"/>
    <w:rsid w:val="00AE3224"/>
    <w:rsid w:val="00AF52DB"/>
    <w:rsid w:val="00AF7E1F"/>
    <w:rsid w:val="00B10B1D"/>
    <w:rsid w:val="00B2011E"/>
    <w:rsid w:val="00B40F8D"/>
    <w:rsid w:val="00B46F47"/>
    <w:rsid w:val="00B61765"/>
    <w:rsid w:val="00B72A61"/>
    <w:rsid w:val="00B92D4A"/>
    <w:rsid w:val="00BA466F"/>
    <w:rsid w:val="00BC5F6C"/>
    <w:rsid w:val="00BE0D03"/>
    <w:rsid w:val="00BE6517"/>
    <w:rsid w:val="00BE6548"/>
    <w:rsid w:val="00BF2749"/>
    <w:rsid w:val="00BF6869"/>
    <w:rsid w:val="00C01314"/>
    <w:rsid w:val="00C05C8C"/>
    <w:rsid w:val="00C12475"/>
    <w:rsid w:val="00C25405"/>
    <w:rsid w:val="00C27175"/>
    <w:rsid w:val="00C345F0"/>
    <w:rsid w:val="00C375D7"/>
    <w:rsid w:val="00C4097F"/>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202A"/>
    <w:rsid w:val="00CE42D4"/>
    <w:rsid w:val="00CE49AE"/>
    <w:rsid w:val="00CE610A"/>
    <w:rsid w:val="00CF0030"/>
    <w:rsid w:val="00CF4AB2"/>
    <w:rsid w:val="00D126EB"/>
    <w:rsid w:val="00D214D6"/>
    <w:rsid w:val="00D279DC"/>
    <w:rsid w:val="00D471E1"/>
    <w:rsid w:val="00D606B1"/>
    <w:rsid w:val="00D617EF"/>
    <w:rsid w:val="00D66A9F"/>
    <w:rsid w:val="00D71898"/>
    <w:rsid w:val="00D92A99"/>
    <w:rsid w:val="00DA212E"/>
    <w:rsid w:val="00DB2B3D"/>
    <w:rsid w:val="00DC2CED"/>
    <w:rsid w:val="00DD0998"/>
    <w:rsid w:val="00DE554E"/>
    <w:rsid w:val="00DE6065"/>
    <w:rsid w:val="00DE6190"/>
    <w:rsid w:val="00DF2F17"/>
    <w:rsid w:val="00DF4171"/>
    <w:rsid w:val="00DF58E0"/>
    <w:rsid w:val="00E06741"/>
    <w:rsid w:val="00E169FE"/>
    <w:rsid w:val="00E2012F"/>
    <w:rsid w:val="00E20B31"/>
    <w:rsid w:val="00E2107C"/>
    <w:rsid w:val="00E54117"/>
    <w:rsid w:val="00E5490A"/>
    <w:rsid w:val="00E5579D"/>
    <w:rsid w:val="00E6459B"/>
    <w:rsid w:val="00E65045"/>
    <w:rsid w:val="00E83AA7"/>
    <w:rsid w:val="00E85DE5"/>
    <w:rsid w:val="00EA0FD6"/>
    <w:rsid w:val="00EA3AE1"/>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72B17"/>
    <w:rsid w:val="00F75617"/>
    <w:rsid w:val="00F823BE"/>
    <w:rsid w:val="00F95C7B"/>
    <w:rsid w:val="00FC4CB0"/>
    <w:rsid w:val="00FC52A0"/>
    <w:rsid w:val="00FC558E"/>
    <w:rsid w:val="00FD542F"/>
    <w:rsid w:val="00FD66D5"/>
    <w:rsid w:val="00FE5E8D"/>
    <w:rsid w:val="15E8D6F6"/>
    <w:rsid w:val="5D61C7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4827776B-50D4-454D-8491-F26EF46A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customStyle="1" w:styleId="paragraph">
    <w:name w:val="paragraph"/>
    <w:basedOn w:val="Normal"/>
    <w:rsid w:val="002747E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2.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225D8-0750-41A1-A8D1-7BDDB26C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14</cp:revision>
  <dcterms:created xsi:type="dcterms:W3CDTF">2026-07-20T10:00:00Z</dcterms:created>
  <dcterms:modified xsi:type="dcterms:W3CDTF">2026-07-20T10:05:00Z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